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a58urnuttouh" w:id="0"/>
      <w:bookmarkEnd w:id="0"/>
      <w:r w:rsidDel="00000000" w:rsidR="00000000" w:rsidRPr="00000000">
        <w:rPr>
          <w:rtl w:val="0"/>
        </w:rPr>
        <w:t xml:space="preserve">Money Matters: Your Ultimate Startup Guide in Kuwait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rPr/>
      </w:pPr>
      <w:bookmarkStart w:colFirst="0" w:colLast="0" w:name="_32urg4ffslcc" w:id="1"/>
      <w:bookmarkEnd w:id="1"/>
      <w:r w:rsidDel="00000000" w:rsidR="00000000" w:rsidRPr="00000000">
        <w:rPr>
          <w:rtl w:val="0"/>
        </w:rPr>
        <w:t xml:space="preserve">Strategic. Comprehensive. Tailored for Kuwait.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Kickstart your entrepreneurial journey with our in-depth, six-episode online course: "Money Matters: A Startup Guide".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We offer a comprehensive manual for aspiring business owners that outlines the ins and outs of starting and growing a startup in Kuwait, created by Alliance Company. With over 13 years of expertise and over 700 successful businesses under our belt, we're here to share our knowledge with you.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kk10rc40ul5c" w:id="2"/>
      <w:bookmarkEnd w:id="2"/>
      <w:r w:rsidDel="00000000" w:rsidR="00000000" w:rsidRPr="00000000">
        <w:rPr>
          <w:rtl w:val="0"/>
        </w:rPr>
        <w:t xml:space="preserve">Why Choose Money Matters: A Startup Guide?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37hzr3grbr7n" w:id="3"/>
      <w:bookmarkEnd w:id="3"/>
      <w:r w:rsidDel="00000000" w:rsidR="00000000" w:rsidRPr="00000000">
        <w:rPr>
          <w:rtl w:val="0"/>
        </w:rPr>
        <w:t xml:space="preserve">Real-world Case Studies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We glean insights from successful businesses in Kuwait, offering you practical lessons you can apply to your startup journey.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/>
      </w:pPr>
      <w:bookmarkStart w:colFirst="0" w:colLast="0" w:name="_3gejr6s4qtkq" w:id="4"/>
      <w:bookmarkEnd w:id="4"/>
      <w:r w:rsidDel="00000000" w:rsidR="00000000" w:rsidRPr="00000000">
        <w:rPr>
          <w:rtl w:val="0"/>
        </w:rPr>
        <w:t xml:space="preserve">Practical Examples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We don’t just talk theory; we provide actionable strategies you can use to navigate the startup ecosystem.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e84282fi4dsh" w:id="5"/>
      <w:bookmarkEnd w:id="5"/>
      <w:r w:rsidDel="00000000" w:rsidR="00000000" w:rsidRPr="00000000">
        <w:rPr>
          <w:rtl w:val="0"/>
        </w:rPr>
        <w:t xml:space="preserve">End-to-End Knowhow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From how to spend your money wisely to scaling your business efficiently, we cover it all. We are your one-stop startup guide.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z1gxkoq13sa" w:id="6"/>
      <w:bookmarkEnd w:id="6"/>
      <w:r w:rsidDel="00000000" w:rsidR="00000000" w:rsidRPr="00000000">
        <w:rPr>
          <w:rtl w:val="0"/>
        </w:rPr>
        <w:t xml:space="preserve">Bilingual Instruction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We understand the Kuwaiti market; that’s why our course is available in both English and Arabic.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/>
      </w:pPr>
      <w:bookmarkStart w:colFirst="0" w:colLast="0" w:name="_vu8bdyjlveri" w:id="7"/>
      <w:bookmarkEnd w:id="7"/>
      <w:r w:rsidDel="00000000" w:rsidR="00000000" w:rsidRPr="00000000">
        <w:rPr>
          <w:rtl w:val="0"/>
        </w:rPr>
        <w:t xml:space="preserve">Kuwait-Specific Guide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We draw on our extensive experience in the Kuwaiti market to offer you a highly contextual and relevant startup course.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rPr/>
      </w:pPr>
      <w:bookmarkStart w:colFirst="0" w:colLast="0" w:name="_o8c1cir27zkg" w:id="8"/>
      <w:bookmarkEnd w:id="8"/>
      <w:r w:rsidDel="00000000" w:rsidR="00000000" w:rsidRPr="00000000">
        <w:rPr>
          <w:rtl w:val="0"/>
        </w:rPr>
        <w:t xml:space="preserve">Hear It From Our Successful Entrepreneurs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"Money Matters: A Startup Guide is an invaluable resource. The real-world case studies and practical examples were instrumental in launching my startup." (Sample Customer Name)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"Alliance Company is truly an expert in the Kuwaiti market. This startup course was a game changer for my business." (Sample Customer Name)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rPr/>
      </w:pPr>
      <w:bookmarkStart w:colFirst="0" w:colLast="0" w:name="_r00eemfp3hn4" w:id="9"/>
      <w:bookmarkEnd w:id="9"/>
      <w:r w:rsidDel="00000000" w:rsidR="00000000" w:rsidRPr="00000000">
        <w:rPr>
          <w:rtl w:val="0"/>
        </w:rPr>
        <w:t xml:space="preserve">Ready to Propel Your Startup to Success?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Join countless successful entrepreneurs who have leveraged our course to take their startups off the ground.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If you're a business leader, HR professional, or learning &amp; development professional looking to upskill, this is your chance. Don't just take our word for it; experience the transformation firsthand.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Embark on your entrepreneurial journey today with Money Matters: A Startup Guide.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