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A22" w:rsidRDefault="00616761" w:rsidP="00616761">
      <w:pPr>
        <w:spacing w:after="0" w:line="240" w:lineRule="auto"/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>Introduction</w:t>
      </w:r>
      <w:r w:rsidR="00312A22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 xml:space="preserve">: </w:t>
      </w:r>
      <w:r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>JOURNEY TOWARDS YOUR DREAM BEGINS</w:t>
      </w:r>
    </w:p>
    <w:p w:rsidR="00312A22" w:rsidRDefault="00312A22" w:rsidP="00312A22">
      <w:pPr>
        <w:spacing w:after="0" w:line="240" w:lineRule="auto"/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</w:pPr>
    </w:p>
    <w:p w:rsidR="00616761" w:rsidRPr="00616761" w:rsidRDefault="00616761" w:rsidP="00616761">
      <w:pPr>
        <w:spacing w:after="0" w:line="240" w:lineRule="auto"/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</w:pPr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 xml:space="preserve">0:00 we are on. Hello and welcome. A quick introduction to myself. My name is </w:t>
      </w:r>
      <w:r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>SALEM AL-MUTAWA</w:t>
      </w:r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>. I'm the Chief Operating Officer here at Alliance Company and I will be guiding you through this program.</w:t>
      </w:r>
    </w:p>
    <w:p w:rsidR="00616761" w:rsidRPr="00616761" w:rsidRDefault="00616761" w:rsidP="00616761">
      <w:pPr>
        <w:spacing w:after="0" w:line="240" w:lineRule="auto"/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</w:pPr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 xml:space="preserve">0:13 </w:t>
      </w:r>
      <w:proofErr w:type="gramStart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>Congratu</w:t>
      </w:r>
      <w:bookmarkStart w:id="0" w:name="_GoBack"/>
      <w:bookmarkEnd w:id="0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>late</w:t>
      </w:r>
      <w:proofErr w:type="gramEnd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 xml:space="preserve"> yourself because taking the initiative and the dedication to do such a program is a feat within itself. Congratulations to you.</w:t>
      </w:r>
    </w:p>
    <w:p w:rsidR="00616761" w:rsidRPr="00616761" w:rsidRDefault="00616761" w:rsidP="00616761">
      <w:pPr>
        <w:spacing w:after="0" w:line="240" w:lineRule="auto"/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</w:pPr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 xml:space="preserve">0:23 </w:t>
      </w:r>
      <w:proofErr w:type="gramStart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>The</w:t>
      </w:r>
      <w:proofErr w:type="gramEnd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 xml:space="preserve"> benefits of this program is </w:t>
      </w:r>
      <w:r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>to make you a bigger, stronger</w:t>
      </w:r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>, more capable entrepreneur. And to do that, you have to have better business acumen.</w:t>
      </w:r>
    </w:p>
    <w:p w:rsidR="00616761" w:rsidRPr="00616761" w:rsidRDefault="00616761" w:rsidP="00616761">
      <w:pPr>
        <w:spacing w:after="0" w:line="240" w:lineRule="auto"/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</w:pPr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 xml:space="preserve">0:37 </w:t>
      </w:r>
      <w:proofErr w:type="gramStart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>And</w:t>
      </w:r>
      <w:proofErr w:type="gramEnd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 xml:space="preserve"> to do that, you need to be financially literate. And this is the whole benefit of this program, is to create that financial literacy, which for some reason, unfortunately, has somewhat become a rare commodity amongst entrepreneurs.</w:t>
      </w:r>
    </w:p>
    <w:p w:rsidR="00616761" w:rsidRPr="00616761" w:rsidRDefault="00616761" w:rsidP="00616761">
      <w:pPr>
        <w:spacing w:after="0" w:line="240" w:lineRule="auto"/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</w:pPr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 xml:space="preserve">0:54 </w:t>
      </w:r>
      <w:proofErr w:type="gramStart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>Now</w:t>
      </w:r>
      <w:proofErr w:type="gramEnd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>, how are we going to do that? We're going to do it in a very layman, spontaneous, as fun as possible approach, on a series of six episodes.</w:t>
      </w:r>
    </w:p>
    <w:p w:rsidR="00616761" w:rsidRPr="00616761" w:rsidRDefault="00616761" w:rsidP="00616761">
      <w:pPr>
        <w:spacing w:after="0" w:line="240" w:lineRule="auto"/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</w:pPr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 xml:space="preserve">1:08 </w:t>
      </w:r>
      <w:proofErr w:type="gramStart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>These</w:t>
      </w:r>
      <w:proofErr w:type="gramEnd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 xml:space="preserve"> episodes will direct you stage by stage and be sequential in order, and plus one extra bonus episode that complements in you being more capable and achieving your business dream.</w:t>
      </w:r>
    </w:p>
    <w:p w:rsidR="00616761" w:rsidRPr="00616761" w:rsidRDefault="00616761" w:rsidP="00616761">
      <w:pPr>
        <w:spacing w:after="0" w:line="240" w:lineRule="auto"/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</w:pPr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 xml:space="preserve">1:24 </w:t>
      </w:r>
      <w:proofErr w:type="gramStart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>So</w:t>
      </w:r>
      <w:proofErr w:type="gramEnd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 xml:space="preserve"> it's kind of like a going to be a cheat code of </w:t>
      </w:r>
      <w:proofErr w:type="spellStart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>of</w:t>
      </w:r>
      <w:proofErr w:type="spellEnd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 xml:space="preserve"> how to mitigate and migrate throughout all different types of business ideas and business models.</w:t>
      </w:r>
    </w:p>
    <w:p w:rsidR="00BB2941" w:rsidRDefault="00616761" w:rsidP="00616761">
      <w:pPr>
        <w:spacing w:after="0" w:line="240" w:lineRule="auto"/>
      </w:pPr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 xml:space="preserve">1:35 </w:t>
      </w:r>
      <w:proofErr w:type="gramStart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>So</w:t>
      </w:r>
      <w:proofErr w:type="gramEnd"/>
      <w:r w:rsidRPr="00616761">
        <w:rPr>
          <w:rFonts w:ascii="Segoe UI" w:eastAsia="Times New Roman" w:hAnsi="Segoe UI" w:cs="Segoe UI"/>
          <w:color w:val="212121"/>
          <w:sz w:val="21"/>
          <w:szCs w:val="21"/>
          <w:shd w:val="clear" w:color="auto" w:fill="FFFFFF"/>
        </w:rPr>
        <w:t xml:space="preserve"> without further ado, let's start, let's get going, and let's do it, and let's start achieving. Achieving your business dream.</w:t>
      </w:r>
    </w:p>
    <w:sectPr w:rsidR="00BB2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22"/>
    <w:rsid w:val="00312A22"/>
    <w:rsid w:val="00616761"/>
    <w:rsid w:val="00BB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118AC-B1F1-4459-AB55-76776C2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Comment</cp:lastModifiedBy>
  <cp:revision>2</cp:revision>
  <dcterms:created xsi:type="dcterms:W3CDTF">2024-03-31T12:00:00Z</dcterms:created>
  <dcterms:modified xsi:type="dcterms:W3CDTF">2024-03-31T12:00:00Z</dcterms:modified>
</cp:coreProperties>
</file>